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AC" w:rsidRDefault="00D816A8" w:rsidP="00D816A8">
      <w:pPr>
        <w:pStyle w:val="a4"/>
        <w:tabs>
          <w:tab w:val="left" w:pos="6465"/>
        </w:tabs>
        <w:ind w:left="-1276"/>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ab/>
        <w:t>Приложение  №6</w:t>
      </w:r>
    </w:p>
    <w:p w:rsidR="00D816A8" w:rsidRDefault="00D816A8" w:rsidP="00873BF6">
      <w:pPr>
        <w:pStyle w:val="a4"/>
        <w:ind w:left="-1276"/>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Утвежденное приказом</w:t>
      </w:r>
    </w:p>
    <w:p w:rsidR="00D816A8" w:rsidRDefault="00D816A8" w:rsidP="00873BF6">
      <w:pPr>
        <w:pStyle w:val="a4"/>
        <w:ind w:left="-1276"/>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Начальника управления культуры</w:t>
      </w:r>
    </w:p>
    <w:p w:rsidR="009F6FAC" w:rsidRDefault="00D816A8" w:rsidP="00873BF6">
      <w:pPr>
        <w:pStyle w:val="a4"/>
        <w:ind w:left="-1276"/>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w:t>
      </w:r>
      <w:r w:rsidR="006853DB">
        <w:rPr>
          <w:rFonts w:ascii="Times New Roman" w:hAnsi="Times New Roman" w:cs="Times New Roman"/>
          <w:b/>
          <w:noProof/>
          <w:sz w:val="28"/>
          <w:szCs w:val="28"/>
          <w:lang w:eastAsia="ru-RU"/>
        </w:rPr>
        <w:t xml:space="preserve">                           от 21</w:t>
      </w:r>
      <w:r w:rsidR="00B822C8">
        <w:rPr>
          <w:rFonts w:ascii="Times New Roman" w:hAnsi="Times New Roman" w:cs="Times New Roman"/>
          <w:b/>
          <w:noProof/>
          <w:sz w:val="28"/>
          <w:szCs w:val="28"/>
          <w:lang w:eastAsia="ru-RU"/>
        </w:rPr>
        <w:t>.01.2019 г №33а-п</w:t>
      </w:r>
    </w:p>
    <w:p w:rsidR="009F6FAC" w:rsidRDefault="009F6FAC" w:rsidP="00D816A8">
      <w:pPr>
        <w:pStyle w:val="a4"/>
        <w:tabs>
          <w:tab w:val="left" w:pos="5100"/>
        </w:tabs>
        <w:ind w:left="-1276"/>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w:t>
      </w:r>
    </w:p>
    <w:p w:rsidR="009F6FAC" w:rsidRDefault="009F6FAC" w:rsidP="00873BF6">
      <w:pPr>
        <w:pStyle w:val="a4"/>
        <w:ind w:left="-1276"/>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w:t>
      </w: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D816A8">
      <w:pPr>
        <w:pStyle w:val="a4"/>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Pr="009F6FAC" w:rsidRDefault="009F6FAC" w:rsidP="009F6FAC">
      <w:pPr>
        <w:pStyle w:val="a4"/>
        <w:tabs>
          <w:tab w:val="left" w:pos="2505"/>
        </w:tabs>
        <w:ind w:left="-1276"/>
        <w:jc w:val="center"/>
        <w:rPr>
          <w:rFonts w:ascii="Times New Roman" w:hAnsi="Times New Roman" w:cs="Times New Roman"/>
          <w:b/>
          <w:noProof/>
          <w:sz w:val="36"/>
          <w:szCs w:val="36"/>
          <w:lang w:eastAsia="ru-RU"/>
        </w:rPr>
      </w:pPr>
      <w:r w:rsidRPr="009F6FAC">
        <w:rPr>
          <w:rFonts w:ascii="Times New Roman" w:hAnsi="Times New Roman" w:cs="Times New Roman"/>
          <w:b/>
          <w:noProof/>
          <w:sz w:val="36"/>
          <w:szCs w:val="36"/>
          <w:lang w:eastAsia="ru-RU"/>
        </w:rPr>
        <w:t>РЕГЛАМЕНТ</w:t>
      </w:r>
    </w:p>
    <w:p w:rsidR="009F6FAC" w:rsidRPr="009F6FAC" w:rsidRDefault="009F6FAC" w:rsidP="009F6FAC">
      <w:pPr>
        <w:pStyle w:val="a4"/>
        <w:tabs>
          <w:tab w:val="left" w:pos="2505"/>
        </w:tabs>
        <w:ind w:left="-1276"/>
        <w:jc w:val="center"/>
        <w:rPr>
          <w:rFonts w:ascii="Times New Roman" w:hAnsi="Times New Roman" w:cs="Times New Roman"/>
          <w:b/>
          <w:noProof/>
          <w:sz w:val="36"/>
          <w:szCs w:val="36"/>
          <w:lang w:eastAsia="ru-RU"/>
        </w:rPr>
      </w:pPr>
      <w:r w:rsidRPr="009F6FAC">
        <w:rPr>
          <w:rFonts w:ascii="Times New Roman" w:hAnsi="Times New Roman" w:cs="Times New Roman"/>
          <w:b/>
          <w:noProof/>
          <w:sz w:val="36"/>
          <w:szCs w:val="36"/>
          <w:lang w:eastAsia="ru-RU"/>
        </w:rPr>
        <w:t xml:space="preserve"> ОБМЕНА ДЕЛОВЫМИ ПОДАРКАМИ И ЗНАКАМИ ДЕЛОВОГО ГОСТЕПРИИМСТВА</w:t>
      </w: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D816A8" w:rsidRDefault="00D816A8" w:rsidP="00873BF6">
      <w:pPr>
        <w:pStyle w:val="a4"/>
        <w:ind w:left="-1276"/>
        <w:jc w:val="center"/>
        <w:rPr>
          <w:rFonts w:ascii="Times New Roman" w:hAnsi="Times New Roman" w:cs="Times New Roman"/>
          <w:b/>
          <w:noProof/>
          <w:sz w:val="28"/>
          <w:szCs w:val="28"/>
          <w:lang w:eastAsia="ru-RU"/>
        </w:rPr>
      </w:pPr>
    </w:p>
    <w:p w:rsidR="00D816A8" w:rsidRDefault="00D816A8" w:rsidP="00873BF6">
      <w:pPr>
        <w:pStyle w:val="a4"/>
        <w:ind w:left="-1276"/>
        <w:jc w:val="center"/>
        <w:rPr>
          <w:rFonts w:ascii="Times New Roman" w:hAnsi="Times New Roman" w:cs="Times New Roman"/>
          <w:b/>
          <w:noProof/>
          <w:sz w:val="28"/>
          <w:szCs w:val="28"/>
          <w:lang w:eastAsia="ru-RU"/>
        </w:rPr>
      </w:pPr>
    </w:p>
    <w:p w:rsidR="00D816A8" w:rsidRDefault="00D816A8" w:rsidP="00873BF6">
      <w:pPr>
        <w:pStyle w:val="a4"/>
        <w:ind w:left="-1276"/>
        <w:jc w:val="center"/>
        <w:rPr>
          <w:rFonts w:ascii="Times New Roman" w:hAnsi="Times New Roman" w:cs="Times New Roman"/>
          <w:b/>
          <w:noProof/>
          <w:sz w:val="28"/>
          <w:szCs w:val="28"/>
          <w:lang w:eastAsia="ru-RU"/>
        </w:rPr>
      </w:pPr>
    </w:p>
    <w:p w:rsidR="00D816A8" w:rsidRDefault="00D816A8" w:rsidP="00873BF6">
      <w:pPr>
        <w:pStyle w:val="a4"/>
        <w:ind w:left="-1276"/>
        <w:jc w:val="center"/>
        <w:rPr>
          <w:rFonts w:ascii="Times New Roman" w:hAnsi="Times New Roman" w:cs="Times New Roman"/>
          <w:b/>
          <w:noProof/>
          <w:sz w:val="28"/>
          <w:szCs w:val="28"/>
          <w:lang w:eastAsia="ru-RU"/>
        </w:rPr>
      </w:pPr>
    </w:p>
    <w:p w:rsidR="00D816A8" w:rsidRDefault="00D816A8" w:rsidP="00873BF6">
      <w:pPr>
        <w:pStyle w:val="a4"/>
        <w:ind w:left="-1276"/>
        <w:jc w:val="center"/>
        <w:rPr>
          <w:rFonts w:ascii="Times New Roman" w:hAnsi="Times New Roman" w:cs="Times New Roman"/>
          <w:b/>
          <w:noProof/>
          <w:sz w:val="28"/>
          <w:szCs w:val="28"/>
          <w:lang w:eastAsia="ru-RU"/>
        </w:rPr>
      </w:pPr>
    </w:p>
    <w:p w:rsidR="00D816A8" w:rsidRDefault="00D816A8"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p>
    <w:p w:rsidR="009F6FAC" w:rsidRDefault="009F6FAC" w:rsidP="00D816A8">
      <w:pPr>
        <w:pStyle w:val="a4"/>
        <w:rPr>
          <w:rFonts w:ascii="Times New Roman" w:hAnsi="Times New Roman" w:cs="Times New Roman"/>
          <w:b/>
          <w:noProof/>
          <w:sz w:val="28"/>
          <w:szCs w:val="28"/>
          <w:lang w:eastAsia="ru-RU"/>
        </w:rPr>
      </w:pPr>
    </w:p>
    <w:p w:rsidR="009F6FAC" w:rsidRDefault="009F6FAC" w:rsidP="00873BF6">
      <w:pPr>
        <w:pStyle w:val="a4"/>
        <w:ind w:left="-1276"/>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Пгт.Ижморский 2019год</w:t>
      </w:r>
    </w:p>
    <w:p w:rsidR="009F6FAC" w:rsidRDefault="009F6FAC" w:rsidP="009F6FAC">
      <w:pPr>
        <w:pStyle w:val="a4"/>
        <w:rPr>
          <w:rFonts w:ascii="Times New Roman" w:hAnsi="Times New Roman" w:cs="Times New Roman"/>
          <w:b/>
          <w:noProof/>
          <w:sz w:val="28"/>
          <w:szCs w:val="28"/>
          <w:lang w:eastAsia="ru-RU"/>
        </w:rPr>
      </w:pPr>
    </w:p>
    <w:p w:rsidR="00AA4953" w:rsidRPr="00AA4953" w:rsidRDefault="00AA4953" w:rsidP="00873BF6">
      <w:pPr>
        <w:pStyle w:val="a4"/>
        <w:ind w:left="-1276"/>
        <w:jc w:val="center"/>
        <w:rPr>
          <w:rFonts w:ascii="Times New Roman" w:hAnsi="Times New Roman" w:cs="Times New Roman"/>
          <w:b/>
          <w:sz w:val="28"/>
          <w:szCs w:val="28"/>
        </w:rPr>
      </w:pPr>
      <w:r w:rsidRPr="00AA4953">
        <w:rPr>
          <w:rFonts w:ascii="Times New Roman" w:hAnsi="Times New Roman" w:cs="Times New Roman"/>
          <w:b/>
          <w:sz w:val="28"/>
          <w:szCs w:val="28"/>
        </w:rPr>
        <w:t>1. Общие положения</w:t>
      </w: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1.1. Правила обмена деловыми подарками и знаками делового гостеприимства</w:t>
      </w:r>
      <w:r w:rsidR="00525927">
        <w:rPr>
          <w:rFonts w:ascii="Times New Roman" w:hAnsi="Times New Roman" w:cs="Times New Roman"/>
          <w:sz w:val="28"/>
          <w:szCs w:val="28"/>
        </w:rPr>
        <w:t xml:space="preserve"> (далее-Правила)</w:t>
      </w:r>
      <w:r w:rsidRPr="00AA4953">
        <w:rPr>
          <w:rFonts w:ascii="Times New Roman" w:hAnsi="Times New Roman" w:cs="Times New Roman"/>
          <w:sz w:val="28"/>
          <w:szCs w:val="28"/>
        </w:rPr>
        <w:t xml:space="preserve"> в </w:t>
      </w:r>
      <w:r w:rsidR="00525927">
        <w:rPr>
          <w:rFonts w:ascii="Times New Roman" w:hAnsi="Times New Roman" w:cs="Times New Roman"/>
          <w:sz w:val="28"/>
          <w:szCs w:val="28"/>
        </w:rPr>
        <w:t>Управлении культуры администрации Ижморского муниципального района  (далее – Управление</w:t>
      </w:r>
      <w:r w:rsidRPr="00AA4953">
        <w:rPr>
          <w:rFonts w:ascii="Times New Roman" w:hAnsi="Times New Roman" w:cs="Times New Roman"/>
          <w:sz w:val="28"/>
          <w:szCs w:val="28"/>
        </w:rPr>
        <w:t>) разработаны в соответствии с Федеральным законом от 25.12.2008 г.№ 273-ФЗ «О противодействии коррупции», иными нормативными правовыми актами Россий</w:t>
      </w:r>
      <w:bookmarkStart w:id="0" w:name="_GoBack"/>
      <w:bookmarkEnd w:id="0"/>
      <w:r w:rsidRPr="00AA4953">
        <w:rPr>
          <w:rFonts w:ascii="Times New Roman" w:hAnsi="Times New Roman" w:cs="Times New Roman"/>
          <w:sz w:val="28"/>
          <w:szCs w:val="28"/>
        </w:rPr>
        <w:t>ской Федерации, Кодексом этики и служебного поведения раб</w:t>
      </w:r>
      <w:r w:rsidR="00525927">
        <w:rPr>
          <w:rFonts w:ascii="Times New Roman" w:hAnsi="Times New Roman" w:cs="Times New Roman"/>
          <w:sz w:val="28"/>
          <w:szCs w:val="28"/>
        </w:rPr>
        <w:t xml:space="preserve">отников </w:t>
      </w:r>
      <w:r w:rsidRPr="00AA4953">
        <w:rPr>
          <w:rFonts w:ascii="Times New Roman" w:hAnsi="Times New Roman" w:cs="Times New Roman"/>
          <w:sz w:val="28"/>
          <w:szCs w:val="28"/>
        </w:rPr>
        <w:t xml:space="preserve">  </w:t>
      </w:r>
      <w:r w:rsidR="00525927">
        <w:rPr>
          <w:rFonts w:ascii="Times New Roman" w:hAnsi="Times New Roman" w:cs="Times New Roman"/>
          <w:sz w:val="28"/>
          <w:szCs w:val="28"/>
        </w:rPr>
        <w:t xml:space="preserve">подведомственных Управлению </w:t>
      </w:r>
      <w:r w:rsidRPr="00AA4953">
        <w:rPr>
          <w:rFonts w:ascii="Times New Roman" w:hAnsi="Times New Roman" w:cs="Times New Roman"/>
          <w:sz w:val="28"/>
          <w:szCs w:val="28"/>
        </w:rPr>
        <w:t xml:space="preserve">и основаны на общепризнанных нравственных принципах и нормах российского общества и государства.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1.2. Правила определяют единые для всех работников в </w:t>
      </w:r>
      <w:r w:rsidR="00525927">
        <w:rPr>
          <w:rFonts w:ascii="Times New Roman" w:hAnsi="Times New Roman" w:cs="Times New Roman"/>
          <w:sz w:val="28"/>
          <w:szCs w:val="28"/>
        </w:rPr>
        <w:t xml:space="preserve">подведомственных Управлению </w:t>
      </w:r>
      <w:r w:rsidRPr="00AA4953">
        <w:rPr>
          <w:rFonts w:ascii="Times New Roman" w:hAnsi="Times New Roman" w:cs="Times New Roman"/>
          <w:sz w:val="28"/>
          <w:szCs w:val="28"/>
        </w:rPr>
        <w:t xml:space="preserve">(далее – работники, </w:t>
      </w:r>
      <w:r w:rsidR="00525927">
        <w:rPr>
          <w:rFonts w:ascii="Times New Roman" w:hAnsi="Times New Roman" w:cs="Times New Roman"/>
          <w:sz w:val="28"/>
          <w:szCs w:val="28"/>
        </w:rPr>
        <w:t>Учреждения</w:t>
      </w:r>
      <w:r w:rsidRPr="00AA4953">
        <w:rPr>
          <w:rFonts w:ascii="Times New Roman" w:hAnsi="Times New Roman" w:cs="Times New Roman"/>
          <w:sz w:val="28"/>
          <w:szCs w:val="28"/>
        </w:rPr>
        <w:t xml:space="preserve">) требования к дарению и принятию деловых подарков.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1.3. Учреждение поддерживает корпоративную культуру, в которой деловые подарки, знаки делового гостеприимства и представительские мероприятия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в ходе деятельности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1.4. Учреждение исходит из того, что долговременные деловые отношения, основываются на доверии, взаимном уважении, успехе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1.5. Действие Правил распространяется на всех работников Учреждения, вне зависимости от уровня занимаемой должности.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1.6. Работникам, представляющим интересы Учреждения или действующим от его имени, важно понимать границы допустимого поведения при обмене дедовыми подарками и оказании делового гостеприимства. </w:t>
      </w:r>
    </w:p>
    <w:p w:rsid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 </w:t>
      </w: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center"/>
        <w:rPr>
          <w:rFonts w:ascii="Times New Roman" w:hAnsi="Times New Roman" w:cs="Times New Roman"/>
          <w:b/>
          <w:sz w:val="28"/>
          <w:szCs w:val="28"/>
        </w:rPr>
      </w:pPr>
      <w:r w:rsidRPr="00AA4953">
        <w:rPr>
          <w:rFonts w:ascii="Times New Roman" w:hAnsi="Times New Roman" w:cs="Times New Roman"/>
          <w:b/>
          <w:sz w:val="28"/>
          <w:szCs w:val="28"/>
        </w:rPr>
        <w:t>2. Цели и намерения</w:t>
      </w: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2.1.Данные Правила преследует следующие цели: обеспечение   единообразного понимания роли и ме</w:t>
      </w:r>
      <w:r>
        <w:rPr>
          <w:rFonts w:ascii="Times New Roman" w:hAnsi="Times New Roman" w:cs="Times New Roman"/>
          <w:sz w:val="28"/>
          <w:szCs w:val="28"/>
        </w:rPr>
        <w:t xml:space="preserve">ста деловых подарков, делового  </w:t>
      </w:r>
      <w:r w:rsidRPr="00AA4953">
        <w:rPr>
          <w:rFonts w:ascii="Times New Roman" w:hAnsi="Times New Roman" w:cs="Times New Roman"/>
          <w:sz w:val="28"/>
          <w:szCs w:val="28"/>
        </w:rPr>
        <w:t xml:space="preserve">гостеприимства, представительских мероприятий в деловой практике Учреждения; осуществление хозяйственной и проносящей доход деятельности Учреждения исключительно на основе надлежащих норм и </w:t>
      </w:r>
      <w:r w:rsidRPr="00AA4953">
        <w:rPr>
          <w:rFonts w:ascii="Times New Roman" w:hAnsi="Times New Roman" w:cs="Times New Roman"/>
          <w:sz w:val="28"/>
          <w:szCs w:val="28"/>
        </w:rPr>
        <w:lastRenderedPageBreak/>
        <w:t xml:space="preserve">правил делового поведения, базирующихся на принципах защиты конкуренции, качества работ, услуг, недопущения конфликта интересов; 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 </w:t>
      </w: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center"/>
        <w:rPr>
          <w:rFonts w:ascii="Times New Roman" w:hAnsi="Times New Roman" w:cs="Times New Roman"/>
          <w:b/>
          <w:sz w:val="28"/>
          <w:szCs w:val="28"/>
        </w:rPr>
      </w:pPr>
      <w:r w:rsidRPr="00AA4953">
        <w:rPr>
          <w:rFonts w:ascii="Times New Roman" w:hAnsi="Times New Roman" w:cs="Times New Roman"/>
          <w:b/>
          <w:sz w:val="28"/>
          <w:szCs w:val="28"/>
        </w:rPr>
        <w:t>3. Правила обмена деловыми подарками и знаками делового гостеприимства</w:t>
      </w: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3.2. 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3.3.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3.4. Деловые подарки, подлежащие дарению, и знаки делового гостеприимства, 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трудовой деятельностью, а также представительские расходы, в том числе, на деловое гостеприимство и продвижение Учреждения, которые работники Учреждения от имени Учреждения могут нести, должны одновременно соответствовать следующим критериям: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-быть прямо связаны с уставными целями деятельности Учреждения, например, с презентацией или завершением проектов, успешным исполнением контрактов либо с общенациональными праздниками (новый год, 8 марта, 23 февраля, день рождения предприятия, день рождения контактного лица со стороны клиента);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-быть разумно обоснованными, соразмерными и не являться предметами роскоши;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-стоимость подарка не может превышать 3000,00 рублей;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-расходы должны быть согласованы с директором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lastRenderedPageBreak/>
        <w:t xml:space="preserve">-не создавать для получателя обязательства, связанные с его должностным положением или исполнением им служебных (должностных) обязанностей;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-не создавать репутационного риска для Учреждения, работников и иных лиц в случае раскрытия информации о совершённых подарках и понесенных представительских расходах;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-не противоречить принципам и требованиям антикоррупционного законодательства Российской Федерации,настоящих Правил,антикоррупционной политики Учреждения, кодекса профессиональной этики и другим локальным актам Учреждения и общепринятым нормам морали и нравственности.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3.5.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3.6. 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Учреждения), цветы, кондитерские изделия и аналогичная продукция.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 Праваи обязанности работников Учреждения при обмене деловыми подарками и знаками делового гостеприимства.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w:t>
      </w:r>
      <w:r w:rsidRPr="00AA4953">
        <w:rPr>
          <w:rFonts w:ascii="Times New Roman" w:hAnsi="Times New Roman" w:cs="Times New Roman"/>
          <w:sz w:val="28"/>
          <w:szCs w:val="28"/>
        </w:rPr>
        <w:lastRenderedPageBreak/>
        <w:t xml:space="preserve">получать подарки, или участвовать в тех или иных представительских мероприятиях.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3.8.5. Работники Учреждения не вправе использовать служебное положение в личных целях, включая использование имущества Учреждения, в том числе: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sidRPr="00AA4953">
        <w:rPr>
          <w:rFonts w:ascii="Times New Roman" w:hAnsi="Times New Roman" w:cs="Times New Roman"/>
          <w:sz w:val="28"/>
          <w:szCs w:val="28"/>
        </w:rPr>
        <w:tab/>
        <w:t xml:space="preserve">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sidRPr="00AA4953">
        <w:rPr>
          <w:rFonts w:ascii="Times New Roman" w:hAnsi="Times New Roman" w:cs="Times New Roman"/>
          <w:sz w:val="28"/>
          <w:szCs w:val="28"/>
        </w:rPr>
        <w:tab/>
        <w:t xml:space="preserve">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72612C">
        <w:rPr>
          <w:rFonts w:ascii="Times New Roman" w:hAnsi="Times New Roman" w:cs="Times New Roman"/>
          <w:sz w:val="28"/>
          <w:szCs w:val="28"/>
        </w:rPr>
        <w:t>8</w:t>
      </w:r>
      <w:r w:rsidRPr="00AA4953">
        <w:rPr>
          <w:rFonts w:ascii="Times New Roman" w:hAnsi="Times New Roman" w:cs="Times New Roman"/>
          <w:sz w:val="28"/>
          <w:szCs w:val="28"/>
        </w:rPr>
        <w:t xml:space="preserve">.6.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3.8.9. Администрация Учреждения не приемлет коррупции. Подарки не должны быть использованы для дачи/получения взяток или коррупции во всех ее проявлениях.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3.8.12. Работник Учреждения не вправе предлагать третьим лицам или принимать от таковых подарков,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 </w:t>
      </w:r>
    </w:p>
    <w:p w:rsidR="0072612C" w:rsidRDefault="0072612C" w:rsidP="00AA4953">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AA4953" w:rsidRPr="00AA4953">
        <w:rPr>
          <w:rFonts w:ascii="Times New Roman" w:hAnsi="Times New Roman" w:cs="Times New Roman"/>
          <w:sz w:val="28"/>
          <w:szCs w:val="28"/>
        </w:rPr>
        <w:t xml:space="preserve">отказаться от них и немедленно уведомить своего директора Учреждения о фактепредложения подарка (вознаграждения); </w:t>
      </w:r>
    </w:p>
    <w:p w:rsidR="0072612C" w:rsidRDefault="0072612C" w:rsidP="00AA4953">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AA4953" w:rsidRPr="00AA4953">
        <w:rPr>
          <w:rFonts w:ascii="Times New Roman" w:hAnsi="Times New Roman" w:cs="Times New Roman"/>
          <w:sz w:val="28"/>
          <w:szCs w:val="28"/>
        </w:rPr>
        <w:t>по возможности исключить дальнейшие контакты с лицом, предложившим подарокили вознаграждение, если только это не связано со служебной необходимостью;</w:t>
      </w:r>
    </w:p>
    <w:p w:rsidR="00AA4953" w:rsidRPr="00AA4953" w:rsidRDefault="0072612C" w:rsidP="00AA4953">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AA4953" w:rsidRPr="00AA4953">
        <w:rPr>
          <w:rFonts w:ascii="Times New Roman" w:hAnsi="Times New Roman" w:cs="Times New Roman"/>
          <w:sz w:val="28"/>
          <w:szCs w:val="28"/>
        </w:rPr>
        <w:t xml:space="preserve">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вУчреждении порядке над вопросом, с которым был связан подарок или вознаграждение.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3.10. Работникам Учреждения запрещается: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-принимать деловые подарки и т.д. в ходе проведения торгов и во время прямых переговоров при заключении договоров (контрактов);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-просить, требовать, вынуждать организации или третьих лиц дарить им либо их родственникам деловые подарки и/или оказыв</w:t>
      </w:r>
      <w:r>
        <w:rPr>
          <w:rFonts w:ascii="Times New Roman" w:hAnsi="Times New Roman" w:cs="Times New Roman"/>
          <w:sz w:val="28"/>
          <w:szCs w:val="28"/>
        </w:rPr>
        <w:t xml:space="preserve">ать в их пользу знаки делового </w:t>
      </w:r>
      <w:r w:rsidRPr="00AA4953">
        <w:rPr>
          <w:rFonts w:ascii="Times New Roman" w:hAnsi="Times New Roman" w:cs="Times New Roman"/>
          <w:sz w:val="28"/>
          <w:szCs w:val="28"/>
        </w:rPr>
        <w:t xml:space="preserve">гостеприимства;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-принимать подарки в форме наличных, безналичных денежных средств, ценных бумаг, драгоценных металлов.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3.11. В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путём.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3.13.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 </w:t>
      </w: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72612C" w:rsidRDefault="0072612C"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D47039" w:rsidP="00AA4953">
      <w:pPr>
        <w:pStyle w:val="a4"/>
        <w:ind w:firstLine="708"/>
        <w:jc w:val="center"/>
        <w:rPr>
          <w:rFonts w:ascii="Times New Roman" w:hAnsi="Times New Roman" w:cs="Times New Roman"/>
          <w:b/>
          <w:sz w:val="28"/>
          <w:szCs w:val="28"/>
        </w:rPr>
      </w:pPr>
      <w:r>
        <w:rPr>
          <w:rFonts w:ascii="Times New Roman" w:hAnsi="Times New Roman" w:cs="Times New Roman"/>
          <w:b/>
          <w:sz w:val="28"/>
          <w:szCs w:val="28"/>
        </w:rPr>
        <w:t>4</w:t>
      </w:r>
      <w:r w:rsidR="00AA4953" w:rsidRPr="00AA4953">
        <w:rPr>
          <w:rFonts w:ascii="Times New Roman" w:hAnsi="Times New Roman" w:cs="Times New Roman"/>
          <w:b/>
          <w:sz w:val="28"/>
          <w:szCs w:val="28"/>
        </w:rPr>
        <w:t>. Область применения</w:t>
      </w: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Настоящий Порядок является обязательным для всех и каждого работника Учреждения в период работы в Учреждении. </w:t>
      </w:r>
    </w:p>
    <w:p w:rsid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Настоящий Порядок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AA4953" w:rsidRDefault="009F6FAC" w:rsidP="009F6FAC">
      <w:pPr>
        <w:pStyle w:val="a4"/>
        <w:tabs>
          <w:tab w:val="left" w:pos="6060"/>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r>
      <w:r w:rsidR="00CE5C0A">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1  </w:t>
      </w:r>
    </w:p>
    <w:p w:rsidR="009F6FAC" w:rsidRDefault="00B96C26" w:rsidP="00B96C26">
      <w:pPr>
        <w:spacing w:after="0" w:line="240" w:lineRule="auto"/>
        <w:jc w:val="both"/>
        <w:rPr>
          <w:rFonts w:ascii="Times New Roman" w:eastAsia="Times New Roman" w:hAnsi="Times New Roman" w:cs="Times New Roman"/>
          <w:sz w:val="28"/>
          <w:szCs w:val="28"/>
        </w:rPr>
      </w:pPr>
      <w:r w:rsidRPr="00B96C26">
        <w:rPr>
          <w:rFonts w:ascii="Times New Roman" w:eastAsia="Times New Roman" w:hAnsi="Times New Roman" w:cs="Times New Roman"/>
          <w:sz w:val="28"/>
          <w:szCs w:val="28"/>
        </w:rPr>
        <w:t xml:space="preserve"> </w:t>
      </w:r>
      <w:r w:rsidR="009F6FAC">
        <w:rPr>
          <w:rFonts w:ascii="Times New Roman" w:eastAsia="Times New Roman" w:hAnsi="Times New Roman" w:cs="Times New Roman"/>
          <w:sz w:val="28"/>
          <w:szCs w:val="28"/>
        </w:rPr>
        <w:t xml:space="preserve">                                                                                к  регламенту                                            </w:t>
      </w:r>
    </w:p>
    <w:p w:rsidR="00CE5C0A" w:rsidRDefault="00B96C26" w:rsidP="00B96C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FAC">
        <w:rPr>
          <w:rFonts w:ascii="Times New Roman" w:eastAsia="Times New Roman" w:hAnsi="Times New Roman" w:cs="Times New Roman"/>
          <w:sz w:val="28"/>
          <w:szCs w:val="28"/>
        </w:rPr>
        <w:t xml:space="preserve">                                                                         </w:t>
      </w:r>
      <w:r w:rsidRPr="00B96C26">
        <w:rPr>
          <w:rFonts w:ascii="Times New Roman" w:eastAsia="Times New Roman" w:hAnsi="Times New Roman" w:cs="Times New Roman"/>
          <w:sz w:val="28"/>
          <w:szCs w:val="28"/>
        </w:rPr>
        <w:t xml:space="preserve">обмена деловыми подарками и </w:t>
      </w:r>
    </w:p>
    <w:p w:rsidR="009F6FAC" w:rsidRDefault="00CE5C0A" w:rsidP="00B96C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6C26" w:rsidRPr="00B96C26">
        <w:rPr>
          <w:rFonts w:ascii="Times New Roman" w:eastAsia="Times New Roman" w:hAnsi="Times New Roman" w:cs="Times New Roman"/>
          <w:sz w:val="28"/>
          <w:szCs w:val="28"/>
        </w:rPr>
        <w:t xml:space="preserve">знаками делового </w:t>
      </w:r>
      <w:r w:rsidR="009F6FAC">
        <w:rPr>
          <w:rFonts w:ascii="Times New Roman" w:eastAsia="Times New Roman" w:hAnsi="Times New Roman" w:cs="Times New Roman"/>
          <w:sz w:val="28"/>
          <w:szCs w:val="28"/>
        </w:rPr>
        <w:t>гостеприимства</w:t>
      </w:r>
      <w:r w:rsidR="006853DB">
        <w:rPr>
          <w:rFonts w:ascii="Times New Roman" w:eastAsia="Times New Roman" w:hAnsi="Times New Roman" w:cs="Times New Roman"/>
          <w:sz w:val="28"/>
          <w:szCs w:val="28"/>
        </w:rPr>
        <w:t>.</w:t>
      </w:r>
    </w:p>
    <w:p w:rsidR="00CE5C0A" w:rsidRDefault="00CE5C0A" w:rsidP="00B96C26">
      <w:pPr>
        <w:spacing w:after="0" w:line="240" w:lineRule="auto"/>
        <w:jc w:val="both"/>
        <w:rPr>
          <w:rFonts w:ascii="Times New Roman" w:eastAsia="Times New Roman" w:hAnsi="Times New Roman" w:cs="Times New Roman"/>
          <w:sz w:val="28"/>
          <w:szCs w:val="28"/>
        </w:rPr>
      </w:pPr>
    </w:p>
    <w:p w:rsidR="00CE5C0A" w:rsidRDefault="00CE5C0A" w:rsidP="00B96C26">
      <w:pPr>
        <w:spacing w:after="0" w:line="240" w:lineRule="auto"/>
        <w:jc w:val="both"/>
        <w:rPr>
          <w:rFonts w:ascii="Times New Roman" w:eastAsia="Times New Roman" w:hAnsi="Times New Roman" w:cs="Times New Roman"/>
          <w:sz w:val="28"/>
          <w:szCs w:val="28"/>
        </w:rPr>
      </w:pPr>
    </w:p>
    <w:p w:rsidR="00B96C26" w:rsidRPr="00B96C26" w:rsidRDefault="006853DB" w:rsidP="00B96C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B96C26" w:rsidRPr="00B96C26">
        <w:rPr>
          <w:rFonts w:ascii="Times New Roman" w:eastAsia="Times New Roman" w:hAnsi="Times New Roman" w:cs="Times New Roman"/>
          <w:sz w:val="28"/>
          <w:szCs w:val="28"/>
        </w:rPr>
        <w:t>знакомлены:</w:t>
      </w:r>
    </w:p>
    <w:p w:rsidR="00B96C26" w:rsidRPr="00B96C26" w:rsidRDefault="00B96C26" w:rsidP="00B96C26">
      <w:pPr>
        <w:widowControl w:val="0"/>
        <w:shd w:val="clear" w:color="auto" w:fill="FFFFFF"/>
        <w:spacing w:after="0" w:line="240" w:lineRule="auto"/>
        <w:jc w:val="both"/>
        <w:rPr>
          <w:rFonts w:ascii="Times New Roman" w:hAnsi="Times New Roman" w:cs="Times New Roman"/>
          <w:b/>
          <w:snapToGrid w:val="0"/>
          <w:sz w:val="28"/>
          <w:szCs w:val="28"/>
        </w:rPr>
      </w:pPr>
    </w:p>
    <w:p w:rsidR="00B96C26" w:rsidRPr="00B96C26" w:rsidRDefault="00B96C26" w:rsidP="00B96C26">
      <w:pPr>
        <w:spacing w:after="0" w:line="240" w:lineRule="auto"/>
        <w:jc w:val="center"/>
      </w:pPr>
    </w:p>
    <w:tbl>
      <w:tblPr>
        <w:tblpPr w:leftFromText="180" w:rightFromText="180" w:bottomFromText="160" w:vertAnchor="text" w:tblpY="1"/>
        <w:tblOverlap w:val="never"/>
        <w:tblW w:w="8334" w:type="dxa"/>
        <w:tblLayout w:type="fixed"/>
        <w:tblLook w:val="04A0"/>
      </w:tblPr>
      <w:tblGrid>
        <w:gridCol w:w="567"/>
        <w:gridCol w:w="4786"/>
        <w:gridCol w:w="2981"/>
      </w:tblGrid>
      <w:tr w:rsidR="00E53CAC" w:rsidTr="00151F16">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4786" w:type="dxa"/>
            <w:hideMark/>
          </w:tcPr>
          <w:p w:rsidR="00151F16" w:rsidRDefault="00151F16"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Директор МБУ ДО «ДШИ № 20»  </w:t>
            </w:r>
          </w:p>
          <w:p w:rsidR="00151F16" w:rsidRDefault="00151F16" w:rsidP="00E8121C">
            <w:pPr>
              <w:spacing w:after="0" w:line="240" w:lineRule="auto"/>
              <w:rPr>
                <w:rFonts w:ascii="Times New Roman" w:hAnsi="Times New Roman" w:cs="Times New Roman"/>
                <w:sz w:val="28"/>
                <w:szCs w:val="28"/>
              </w:rPr>
            </w:pPr>
          </w:p>
          <w:p w:rsidR="00E53CAC" w:rsidRDefault="00151F16"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25927">
              <w:rPr>
                <w:rFonts w:ascii="Times New Roman" w:hAnsi="Times New Roman" w:cs="Times New Roman"/>
                <w:sz w:val="28"/>
                <w:szCs w:val="28"/>
              </w:rPr>
              <w:t>Гусаченко О.В.</w:t>
            </w:r>
            <w:r w:rsidR="00E53CAC">
              <w:rPr>
                <w:rFonts w:ascii="Times New Roman" w:hAnsi="Times New Roman" w:cs="Times New Roman"/>
                <w:sz w:val="28"/>
                <w:szCs w:val="28"/>
              </w:rPr>
              <w:t>_________</w:t>
            </w:r>
          </w:p>
          <w:p w:rsidR="00151F16" w:rsidRDefault="00151F16" w:rsidP="00E8121C">
            <w:pPr>
              <w:spacing w:after="0" w:line="240" w:lineRule="auto"/>
              <w:rPr>
                <w:rFonts w:ascii="Times New Roman" w:hAnsi="Times New Roman" w:cs="Times New Roman"/>
                <w:sz w:val="28"/>
                <w:szCs w:val="28"/>
              </w:rPr>
            </w:pPr>
          </w:p>
        </w:tc>
        <w:tc>
          <w:tcPr>
            <w:tcW w:w="2981" w:type="dxa"/>
            <w:hideMark/>
          </w:tcPr>
          <w:p w:rsidR="00151F16" w:rsidRDefault="00151F16"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25927">
              <w:rPr>
                <w:rFonts w:ascii="Times New Roman" w:hAnsi="Times New Roman" w:cs="Times New Roman"/>
                <w:sz w:val="28"/>
                <w:szCs w:val="28"/>
              </w:rPr>
              <w:t>«___» _____2019</w:t>
            </w:r>
            <w:r w:rsidR="00E53CAC">
              <w:rPr>
                <w:rFonts w:ascii="Times New Roman" w:hAnsi="Times New Roman" w:cs="Times New Roman"/>
                <w:sz w:val="28"/>
                <w:szCs w:val="28"/>
              </w:rPr>
              <w:t>г.</w:t>
            </w:r>
          </w:p>
          <w:p w:rsidR="00151F16" w:rsidRDefault="00151F16" w:rsidP="00E8121C">
            <w:pPr>
              <w:spacing w:after="0" w:line="240" w:lineRule="auto"/>
              <w:rPr>
                <w:rFonts w:ascii="Times New Roman" w:hAnsi="Times New Roman" w:cs="Times New Roman"/>
                <w:sz w:val="28"/>
                <w:szCs w:val="28"/>
              </w:rPr>
            </w:pPr>
          </w:p>
        </w:tc>
      </w:tr>
      <w:tr w:rsidR="00E53CAC" w:rsidTr="00151F16">
        <w:tc>
          <w:tcPr>
            <w:tcW w:w="567" w:type="dxa"/>
            <w:hideMark/>
          </w:tcPr>
          <w:p w:rsidR="00E53CAC" w:rsidRDefault="00A90A71"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4786" w:type="dxa"/>
            <w:hideMark/>
          </w:tcPr>
          <w:p w:rsidR="00151F16" w:rsidRDefault="00151F16"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МБУК «ИРКМ»</w:t>
            </w:r>
          </w:p>
          <w:p w:rsidR="00151F16" w:rsidRDefault="00151F16" w:rsidP="00E8121C">
            <w:pPr>
              <w:spacing w:after="0" w:line="240" w:lineRule="auto"/>
              <w:rPr>
                <w:rFonts w:ascii="Times New Roman" w:hAnsi="Times New Roman" w:cs="Times New Roman"/>
                <w:sz w:val="28"/>
                <w:szCs w:val="28"/>
              </w:rPr>
            </w:pPr>
          </w:p>
          <w:p w:rsidR="00E53CAC" w:rsidRDefault="00525927" w:rsidP="00151F16">
            <w:pPr>
              <w:spacing w:after="0" w:line="240" w:lineRule="auto"/>
              <w:rPr>
                <w:rFonts w:ascii="Times New Roman" w:hAnsi="Times New Roman" w:cs="Times New Roman"/>
                <w:sz w:val="28"/>
                <w:szCs w:val="28"/>
              </w:rPr>
            </w:pPr>
            <w:r>
              <w:rPr>
                <w:rFonts w:ascii="Times New Roman" w:hAnsi="Times New Roman" w:cs="Times New Roman"/>
                <w:sz w:val="28"/>
                <w:szCs w:val="28"/>
              </w:rPr>
              <w:t>Копкова А.А.</w:t>
            </w:r>
            <w:r w:rsidR="00E53CAC">
              <w:rPr>
                <w:rFonts w:ascii="Times New Roman" w:hAnsi="Times New Roman" w:cs="Times New Roman"/>
                <w:sz w:val="28"/>
                <w:szCs w:val="28"/>
              </w:rPr>
              <w:t>________</w:t>
            </w:r>
            <w:r w:rsidR="00151F16">
              <w:rPr>
                <w:rFonts w:ascii="Times New Roman" w:hAnsi="Times New Roman" w:cs="Times New Roman"/>
                <w:sz w:val="28"/>
                <w:szCs w:val="28"/>
              </w:rPr>
              <w:t xml:space="preserve">                        </w:t>
            </w:r>
          </w:p>
          <w:p w:rsidR="00151F16" w:rsidRDefault="00151F16" w:rsidP="00151F16">
            <w:pPr>
              <w:spacing w:after="0" w:line="240" w:lineRule="auto"/>
              <w:rPr>
                <w:rFonts w:ascii="Times New Roman" w:hAnsi="Times New Roman" w:cs="Times New Roman"/>
                <w:sz w:val="28"/>
                <w:szCs w:val="28"/>
              </w:rPr>
            </w:pPr>
          </w:p>
        </w:tc>
        <w:tc>
          <w:tcPr>
            <w:tcW w:w="2981" w:type="dxa"/>
            <w:hideMark/>
          </w:tcPr>
          <w:p w:rsidR="00151F16" w:rsidRDefault="00151F16" w:rsidP="00E8121C">
            <w:pPr>
              <w:spacing w:after="0" w:line="240" w:lineRule="auto"/>
              <w:rPr>
                <w:rFonts w:ascii="Times New Roman" w:hAnsi="Times New Roman" w:cs="Times New Roman"/>
                <w:sz w:val="28"/>
                <w:szCs w:val="28"/>
              </w:rPr>
            </w:pPr>
          </w:p>
          <w:p w:rsidR="00E53CAC" w:rsidRPr="00151F16" w:rsidRDefault="00151F16" w:rsidP="00151F16">
            <w:pPr>
              <w:rPr>
                <w:rFonts w:ascii="Times New Roman" w:hAnsi="Times New Roman" w:cs="Times New Roman"/>
                <w:sz w:val="28"/>
                <w:szCs w:val="28"/>
              </w:rPr>
            </w:pPr>
            <w:r>
              <w:rPr>
                <w:rFonts w:ascii="Times New Roman" w:hAnsi="Times New Roman" w:cs="Times New Roman"/>
                <w:sz w:val="28"/>
                <w:szCs w:val="28"/>
              </w:rPr>
              <w:t xml:space="preserve">«___» _____2019г.             </w:t>
            </w:r>
          </w:p>
        </w:tc>
      </w:tr>
      <w:tr w:rsidR="00E53CAC" w:rsidTr="00151F16">
        <w:tc>
          <w:tcPr>
            <w:tcW w:w="567" w:type="dxa"/>
            <w:hideMark/>
          </w:tcPr>
          <w:p w:rsidR="00E53CAC" w:rsidRDefault="00A90A71"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4786" w:type="dxa"/>
            <w:hideMark/>
          </w:tcPr>
          <w:p w:rsidR="00151F16" w:rsidRDefault="00151F16"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Директор МКУ «ЦБОиМТП» </w:t>
            </w:r>
          </w:p>
          <w:p w:rsidR="00151F16" w:rsidRDefault="00151F16" w:rsidP="00E8121C">
            <w:pPr>
              <w:spacing w:after="0" w:line="240" w:lineRule="auto"/>
              <w:rPr>
                <w:rFonts w:ascii="Times New Roman" w:hAnsi="Times New Roman" w:cs="Times New Roman"/>
                <w:sz w:val="28"/>
                <w:szCs w:val="28"/>
              </w:rPr>
            </w:pPr>
          </w:p>
          <w:p w:rsidR="00E53CAC" w:rsidRDefault="00525927"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Шейкина Н.А</w:t>
            </w:r>
            <w:r w:rsidR="00E53CAC">
              <w:rPr>
                <w:rFonts w:ascii="Times New Roman" w:hAnsi="Times New Roman" w:cs="Times New Roman"/>
                <w:sz w:val="28"/>
                <w:szCs w:val="28"/>
              </w:rPr>
              <w:t>.__________</w:t>
            </w:r>
          </w:p>
          <w:p w:rsidR="00151F16" w:rsidRDefault="00151F16" w:rsidP="00E8121C">
            <w:pPr>
              <w:spacing w:after="0" w:line="240" w:lineRule="auto"/>
              <w:rPr>
                <w:rFonts w:ascii="Times New Roman" w:hAnsi="Times New Roman" w:cs="Times New Roman"/>
                <w:sz w:val="28"/>
                <w:szCs w:val="28"/>
              </w:rPr>
            </w:pPr>
          </w:p>
        </w:tc>
        <w:tc>
          <w:tcPr>
            <w:tcW w:w="2981" w:type="dxa"/>
            <w:hideMark/>
          </w:tcPr>
          <w:p w:rsidR="00151F16" w:rsidRDefault="00151F16" w:rsidP="00E8121C">
            <w:pPr>
              <w:spacing w:after="0" w:line="240" w:lineRule="auto"/>
              <w:rPr>
                <w:rFonts w:ascii="Times New Roman" w:hAnsi="Times New Roman" w:cs="Times New Roman"/>
                <w:sz w:val="28"/>
                <w:szCs w:val="28"/>
              </w:rPr>
            </w:pPr>
          </w:p>
          <w:p w:rsidR="00E53CAC" w:rsidRPr="00151F16" w:rsidRDefault="00151F16" w:rsidP="00151F16">
            <w:pPr>
              <w:rPr>
                <w:rFonts w:ascii="Times New Roman" w:hAnsi="Times New Roman" w:cs="Times New Roman"/>
                <w:sz w:val="28"/>
                <w:szCs w:val="28"/>
              </w:rPr>
            </w:pPr>
            <w:r>
              <w:rPr>
                <w:rFonts w:ascii="Times New Roman" w:hAnsi="Times New Roman" w:cs="Times New Roman"/>
                <w:sz w:val="28"/>
                <w:szCs w:val="28"/>
              </w:rPr>
              <w:t>«___» _____2019г.</w:t>
            </w:r>
          </w:p>
        </w:tc>
      </w:tr>
      <w:tr w:rsidR="00E53CAC" w:rsidTr="00151F16">
        <w:tc>
          <w:tcPr>
            <w:tcW w:w="567" w:type="dxa"/>
            <w:hideMark/>
          </w:tcPr>
          <w:p w:rsidR="00E53CAC" w:rsidRDefault="00A90A71"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786" w:type="dxa"/>
            <w:hideMark/>
          </w:tcPr>
          <w:p w:rsidR="00151F16" w:rsidRDefault="00151F16"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МУК «Ижморская ЦРБ»</w:t>
            </w:r>
          </w:p>
          <w:p w:rsidR="00151F16" w:rsidRDefault="00151F16" w:rsidP="00E8121C">
            <w:pPr>
              <w:spacing w:after="0" w:line="240" w:lineRule="auto"/>
              <w:rPr>
                <w:rFonts w:ascii="Times New Roman" w:hAnsi="Times New Roman" w:cs="Times New Roman"/>
                <w:sz w:val="28"/>
                <w:szCs w:val="28"/>
              </w:rPr>
            </w:pPr>
          </w:p>
          <w:p w:rsidR="00E53CAC" w:rsidRDefault="00525927"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Фролова О.В.</w:t>
            </w:r>
            <w:r w:rsidR="00E53CAC">
              <w:rPr>
                <w:rFonts w:ascii="Times New Roman" w:hAnsi="Times New Roman" w:cs="Times New Roman"/>
                <w:sz w:val="28"/>
                <w:szCs w:val="28"/>
              </w:rPr>
              <w:t>________</w:t>
            </w:r>
          </w:p>
          <w:p w:rsidR="00151F16" w:rsidRDefault="00151F16" w:rsidP="00E8121C">
            <w:pPr>
              <w:spacing w:after="0" w:line="240" w:lineRule="auto"/>
              <w:rPr>
                <w:rFonts w:ascii="Times New Roman" w:hAnsi="Times New Roman" w:cs="Times New Roman"/>
                <w:sz w:val="28"/>
                <w:szCs w:val="28"/>
              </w:rPr>
            </w:pPr>
          </w:p>
        </w:tc>
        <w:tc>
          <w:tcPr>
            <w:tcW w:w="2981" w:type="dxa"/>
            <w:hideMark/>
          </w:tcPr>
          <w:p w:rsidR="00151F16" w:rsidRDefault="00151F16" w:rsidP="00E8121C">
            <w:pPr>
              <w:spacing w:after="0" w:line="240" w:lineRule="auto"/>
              <w:rPr>
                <w:rFonts w:ascii="Times New Roman" w:hAnsi="Times New Roman" w:cs="Times New Roman"/>
                <w:sz w:val="28"/>
                <w:szCs w:val="28"/>
              </w:rPr>
            </w:pPr>
          </w:p>
          <w:p w:rsidR="00E53CAC" w:rsidRPr="00151F16" w:rsidRDefault="00151F16" w:rsidP="00151F16">
            <w:pPr>
              <w:rPr>
                <w:rFonts w:ascii="Times New Roman" w:hAnsi="Times New Roman" w:cs="Times New Roman"/>
                <w:sz w:val="28"/>
                <w:szCs w:val="28"/>
              </w:rPr>
            </w:pPr>
            <w:r>
              <w:rPr>
                <w:rFonts w:ascii="Times New Roman" w:hAnsi="Times New Roman" w:cs="Times New Roman"/>
                <w:sz w:val="28"/>
                <w:szCs w:val="28"/>
              </w:rPr>
              <w:t>«___» _____2019г.</w:t>
            </w:r>
          </w:p>
        </w:tc>
      </w:tr>
      <w:tr w:rsidR="00E53CAC" w:rsidTr="00151F16">
        <w:tc>
          <w:tcPr>
            <w:tcW w:w="567" w:type="dxa"/>
            <w:hideMark/>
          </w:tcPr>
          <w:p w:rsidR="00E53CAC" w:rsidRDefault="00A90A71"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4786" w:type="dxa"/>
            <w:hideMark/>
          </w:tcPr>
          <w:p w:rsidR="00151F16" w:rsidRDefault="00151F16"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МУК «Ижморская ЦКС»</w:t>
            </w:r>
          </w:p>
          <w:p w:rsidR="00151F16" w:rsidRDefault="00151F16" w:rsidP="00E8121C">
            <w:pPr>
              <w:spacing w:after="0" w:line="240" w:lineRule="auto"/>
              <w:rPr>
                <w:rFonts w:ascii="Times New Roman" w:hAnsi="Times New Roman" w:cs="Times New Roman"/>
                <w:sz w:val="28"/>
                <w:szCs w:val="28"/>
              </w:rPr>
            </w:pPr>
          </w:p>
          <w:p w:rsidR="00E53CAC" w:rsidRDefault="009F6F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Михайлова И.А</w:t>
            </w:r>
            <w:r w:rsidR="00E53CAC">
              <w:rPr>
                <w:rFonts w:ascii="Times New Roman" w:hAnsi="Times New Roman" w:cs="Times New Roman"/>
                <w:sz w:val="28"/>
                <w:szCs w:val="28"/>
              </w:rPr>
              <w:t>_________</w:t>
            </w:r>
          </w:p>
        </w:tc>
        <w:tc>
          <w:tcPr>
            <w:tcW w:w="2981" w:type="dxa"/>
            <w:hideMark/>
          </w:tcPr>
          <w:p w:rsidR="00151F16" w:rsidRDefault="00151F16" w:rsidP="00E8121C">
            <w:pPr>
              <w:spacing w:after="0" w:line="240" w:lineRule="auto"/>
              <w:rPr>
                <w:rFonts w:ascii="Times New Roman" w:hAnsi="Times New Roman" w:cs="Times New Roman"/>
                <w:sz w:val="28"/>
                <w:szCs w:val="28"/>
              </w:rPr>
            </w:pPr>
          </w:p>
          <w:p w:rsidR="00E53CAC" w:rsidRPr="00151F16" w:rsidRDefault="00151F16" w:rsidP="00151F16">
            <w:pPr>
              <w:rPr>
                <w:rFonts w:ascii="Times New Roman" w:hAnsi="Times New Roman" w:cs="Times New Roman"/>
                <w:sz w:val="28"/>
                <w:szCs w:val="28"/>
              </w:rPr>
            </w:pPr>
            <w:r>
              <w:rPr>
                <w:rFonts w:ascii="Times New Roman" w:hAnsi="Times New Roman" w:cs="Times New Roman"/>
                <w:sz w:val="28"/>
                <w:szCs w:val="28"/>
              </w:rPr>
              <w:t>«___» _____2019г.</w:t>
            </w:r>
          </w:p>
        </w:tc>
      </w:tr>
      <w:tr w:rsidR="00E53CAC" w:rsidTr="00151F16">
        <w:tc>
          <w:tcPr>
            <w:tcW w:w="567" w:type="dxa"/>
          </w:tcPr>
          <w:p w:rsidR="00E53CAC" w:rsidRDefault="00E53CAC" w:rsidP="00E8121C">
            <w:pPr>
              <w:spacing w:after="0" w:line="240" w:lineRule="auto"/>
              <w:rPr>
                <w:rFonts w:ascii="Times New Roman" w:hAnsi="Times New Roman" w:cs="Times New Roman"/>
                <w:sz w:val="28"/>
                <w:szCs w:val="28"/>
              </w:rPr>
            </w:pPr>
          </w:p>
        </w:tc>
        <w:tc>
          <w:tcPr>
            <w:tcW w:w="4786" w:type="dxa"/>
          </w:tcPr>
          <w:p w:rsidR="00E53CAC" w:rsidRDefault="00E53CAC" w:rsidP="00E8121C">
            <w:pPr>
              <w:spacing w:after="0" w:line="240" w:lineRule="auto"/>
              <w:rPr>
                <w:rFonts w:ascii="Times New Roman" w:hAnsi="Times New Roman" w:cs="Times New Roman"/>
                <w:sz w:val="28"/>
                <w:szCs w:val="28"/>
              </w:rPr>
            </w:pPr>
          </w:p>
        </w:tc>
        <w:tc>
          <w:tcPr>
            <w:tcW w:w="2981" w:type="dxa"/>
          </w:tcPr>
          <w:p w:rsidR="00E53CAC" w:rsidRDefault="00E53CAC" w:rsidP="00E8121C">
            <w:pPr>
              <w:spacing w:after="0" w:line="240" w:lineRule="auto"/>
              <w:rPr>
                <w:rFonts w:ascii="Times New Roman" w:hAnsi="Times New Roman" w:cs="Times New Roman"/>
                <w:sz w:val="28"/>
                <w:szCs w:val="28"/>
              </w:rPr>
            </w:pPr>
          </w:p>
        </w:tc>
      </w:tr>
    </w:tbl>
    <w:p w:rsidR="00E53CAC" w:rsidRDefault="00E53CAC" w:rsidP="00E53CAC">
      <w:pPr>
        <w:spacing w:after="0" w:line="240" w:lineRule="auto"/>
        <w:jc w:val="center"/>
      </w:pPr>
    </w:p>
    <w:p w:rsidR="00E53CAC" w:rsidRDefault="00E53CAC" w:rsidP="00E53CAC">
      <w:pPr>
        <w:spacing w:after="0" w:line="240" w:lineRule="auto"/>
        <w:jc w:val="center"/>
      </w:pPr>
    </w:p>
    <w:p w:rsidR="00E53CAC" w:rsidRDefault="00E53CAC" w:rsidP="00E53CAC">
      <w:pPr>
        <w:spacing w:after="0" w:line="240" w:lineRule="auto"/>
        <w:jc w:val="center"/>
      </w:pPr>
    </w:p>
    <w:p w:rsidR="00E53CAC" w:rsidRDefault="00E53CAC" w:rsidP="00E53CAC">
      <w:pPr>
        <w:spacing w:after="0" w:line="240" w:lineRule="auto"/>
        <w:jc w:val="center"/>
      </w:pPr>
    </w:p>
    <w:p w:rsidR="00E53CAC" w:rsidRDefault="00E53CAC" w:rsidP="00E53CAC">
      <w:pPr>
        <w:spacing w:after="0" w:line="240" w:lineRule="auto"/>
        <w:jc w:val="center"/>
      </w:pPr>
    </w:p>
    <w:p w:rsidR="00E53CAC" w:rsidRDefault="00E53CAC" w:rsidP="00E53CAC">
      <w:pPr>
        <w:spacing w:after="0" w:line="240" w:lineRule="auto"/>
        <w:jc w:val="center"/>
      </w:pPr>
    </w:p>
    <w:p w:rsidR="00E53CAC" w:rsidRDefault="00E53CAC" w:rsidP="00E53CAC">
      <w:pPr>
        <w:spacing w:after="0" w:line="240" w:lineRule="auto"/>
        <w:jc w:val="cente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center"/>
      </w:pPr>
    </w:p>
    <w:p w:rsidR="00B96C26" w:rsidRPr="00B96C26" w:rsidRDefault="00B96C26" w:rsidP="00B96C26">
      <w:pPr>
        <w:spacing w:after="0" w:line="240" w:lineRule="auto"/>
        <w:jc w:val="center"/>
      </w:pPr>
    </w:p>
    <w:p w:rsidR="00B96C26" w:rsidRPr="00B96C26" w:rsidRDefault="00B96C26" w:rsidP="00B96C26">
      <w:pPr>
        <w:spacing w:after="0" w:line="240" w:lineRule="auto"/>
        <w:jc w:val="center"/>
      </w:pPr>
    </w:p>
    <w:p w:rsidR="00B96C26" w:rsidRPr="00B96C26" w:rsidRDefault="00B96C26" w:rsidP="00B96C26">
      <w:pPr>
        <w:spacing w:after="0" w:line="240" w:lineRule="auto"/>
        <w:jc w:val="center"/>
      </w:pPr>
    </w:p>
    <w:p w:rsidR="00B96C26" w:rsidRPr="00B96C26" w:rsidRDefault="00B96C26" w:rsidP="00B96C26">
      <w:pPr>
        <w:spacing w:after="0" w:line="240" w:lineRule="auto"/>
        <w:jc w:val="center"/>
      </w:pPr>
    </w:p>
    <w:p w:rsidR="00B96C26" w:rsidRPr="00B96C26" w:rsidRDefault="00B96C26" w:rsidP="00B96C26">
      <w:pPr>
        <w:spacing w:after="0" w:line="240" w:lineRule="auto"/>
        <w:jc w:val="cente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D41B40" w:rsidRDefault="00D41B40" w:rsidP="00AA4953">
      <w:pPr>
        <w:pStyle w:val="a4"/>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sectPr w:rsidR="00AA4953" w:rsidSect="00852AF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211D"/>
    <w:multiLevelType w:val="hybridMultilevel"/>
    <w:tmpl w:val="180CC7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A60A78"/>
    <w:multiLevelType w:val="multilevel"/>
    <w:tmpl w:val="63E811B0"/>
    <w:lvl w:ilvl="0">
      <w:start w:val="1"/>
      <w:numFmt w:val="decimal"/>
      <w:lvlText w:val="%1."/>
      <w:lvlJc w:val="left"/>
      <w:pPr>
        <w:ind w:left="-66" w:hanging="360"/>
      </w:pPr>
      <w:rPr>
        <w:rFonts w:hint="default"/>
      </w:rPr>
    </w:lvl>
    <w:lvl w:ilvl="1">
      <w:start w:val="1"/>
      <w:numFmt w:val="decimal"/>
      <w:isLgl/>
      <w:lvlText w:val="%1.%2."/>
      <w:lvlJc w:val="left"/>
      <w:pPr>
        <w:ind w:left="1065" w:hanging="72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967" w:hanging="1080"/>
      </w:pPr>
      <w:rPr>
        <w:rFonts w:hint="default"/>
      </w:rPr>
    </w:lvl>
    <w:lvl w:ilvl="4">
      <w:start w:val="1"/>
      <w:numFmt w:val="decimal"/>
      <w:isLgl/>
      <w:lvlText w:val="%1.%2.%3.%4.%5."/>
      <w:lvlJc w:val="left"/>
      <w:pPr>
        <w:ind w:left="3738" w:hanging="1080"/>
      </w:pPr>
      <w:rPr>
        <w:rFonts w:hint="default"/>
      </w:rPr>
    </w:lvl>
    <w:lvl w:ilvl="5">
      <w:start w:val="1"/>
      <w:numFmt w:val="decimal"/>
      <w:isLgl/>
      <w:lvlText w:val="%1.%2.%3.%4.%5.%6."/>
      <w:lvlJc w:val="left"/>
      <w:pPr>
        <w:ind w:left="4869" w:hanging="1440"/>
      </w:pPr>
      <w:rPr>
        <w:rFonts w:hint="default"/>
      </w:rPr>
    </w:lvl>
    <w:lvl w:ilvl="6">
      <w:start w:val="1"/>
      <w:numFmt w:val="decimal"/>
      <w:isLgl/>
      <w:lvlText w:val="%1.%2.%3.%4.%5.%6.%7."/>
      <w:lvlJc w:val="left"/>
      <w:pPr>
        <w:ind w:left="6000" w:hanging="1800"/>
      </w:pPr>
      <w:rPr>
        <w:rFonts w:hint="default"/>
      </w:rPr>
    </w:lvl>
    <w:lvl w:ilvl="7">
      <w:start w:val="1"/>
      <w:numFmt w:val="decimal"/>
      <w:isLgl/>
      <w:lvlText w:val="%1.%2.%3.%4.%5.%6.%7.%8."/>
      <w:lvlJc w:val="left"/>
      <w:pPr>
        <w:ind w:left="6771" w:hanging="1800"/>
      </w:pPr>
      <w:rPr>
        <w:rFonts w:hint="default"/>
      </w:rPr>
    </w:lvl>
    <w:lvl w:ilvl="8">
      <w:start w:val="1"/>
      <w:numFmt w:val="decimal"/>
      <w:isLgl/>
      <w:lvlText w:val="%1.%2.%3.%4.%5.%6.%7.%8.%9."/>
      <w:lvlJc w:val="left"/>
      <w:pPr>
        <w:ind w:left="7902" w:hanging="2160"/>
      </w:pPr>
      <w:rPr>
        <w:rFonts w:hint="default"/>
      </w:rPr>
    </w:lvl>
  </w:abstractNum>
  <w:abstractNum w:abstractNumId="2">
    <w:nsid w:val="64AF5D65"/>
    <w:multiLevelType w:val="hybridMultilevel"/>
    <w:tmpl w:val="9420F92A"/>
    <w:lvl w:ilvl="0" w:tplc="2F5C5D88">
      <w:start w:val="3"/>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2AF7"/>
    <w:rsid w:val="0009697D"/>
    <w:rsid w:val="000F1874"/>
    <w:rsid w:val="00121CB5"/>
    <w:rsid w:val="00151F16"/>
    <w:rsid w:val="00163008"/>
    <w:rsid w:val="00164769"/>
    <w:rsid w:val="00184159"/>
    <w:rsid w:val="001E11A4"/>
    <w:rsid w:val="001F6B9F"/>
    <w:rsid w:val="00215E56"/>
    <w:rsid w:val="0025490B"/>
    <w:rsid w:val="003740FE"/>
    <w:rsid w:val="003E29BB"/>
    <w:rsid w:val="00525927"/>
    <w:rsid w:val="00532301"/>
    <w:rsid w:val="00605439"/>
    <w:rsid w:val="0067787F"/>
    <w:rsid w:val="006853DB"/>
    <w:rsid w:val="00697F6A"/>
    <w:rsid w:val="006E7697"/>
    <w:rsid w:val="006F000D"/>
    <w:rsid w:val="0072612C"/>
    <w:rsid w:val="00852AF7"/>
    <w:rsid w:val="00860E0A"/>
    <w:rsid w:val="00873BF6"/>
    <w:rsid w:val="0092294F"/>
    <w:rsid w:val="00924F32"/>
    <w:rsid w:val="009A60AB"/>
    <w:rsid w:val="009F6FAC"/>
    <w:rsid w:val="00A43961"/>
    <w:rsid w:val="00A64E6C"/>
    <w:rsid w:val="00A90A71"/>
    <w:rsid w:val="00AA4953"/>
    <w:rsid w:val="00B73841"/>
    <w:rsid w:val="00B822C8"/>
    <w:rsid w:val="00B85158"/>
    <w:rsid w:val="00B8560B"/>
    <w:rsid w:val="00B96C26"/>
    <w:rsid w:val="00CA6AFF"/>
    <w:rsid w:val="00CE5C0A"/>
    <w:rsid w:val="00D41B40"/>
    <w:rsid w:val="00D47039"/>
    <w:rsid w:val="00D816A8"/>
    <w:rsid w:val="00DB2C32"/>
    <w:rsid w:val="00DC6893"/>
    <w:rsid w:val="00E53CAC"/>
    <w:rsid w:val="00F20ADB"/>
    <w:rsid w:val="00F532C2"/>
    <w:rsid w:val="00F97783"/>
    <w:rsid w:val="00FD283B"/>
    <w:rsid w:val="00FD7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AF7"/>
    <w:rPr>
      <w:color w:val="0000FF"/>
      <w:u w:val="single"/>
    </w:rPr>
  </w:style>
  <w:style w:type="paragraph" w:styleId="a4">
    <w:name w:val="No Spacing"/>
    <w:uiPriority w:val="1"/>
    <w:qFormat/>
    <w:rsid w:val="00852AF7"/>
    <w:pPr>
      <w:spacing w:after="0" w:line="240" w:lineRule="auto"/>
    </w:pPr>
  </w:style>
  <w:style w:type="table" w:styleId="a5">
    <w:name w:val="Table Grid"/>
    <w:basedOn w:val="a1"/>
    <w:uiPriority w:val="39"/>
    <w:rsid w:val="00F20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D283B"/>
    <w:pPr>
      <w:ind w:left="720"/>
      <w:contextualSpacing/>
    </w:pPr>
  </w:style>
  <w:style w:type="paragraph" w:customStyle="1" w:styleId="Style11">
    <w:name w:val="Style11"/>
    <w:basedOn w:val="a"/>
    <w:uiPriority w:val="99"/>
    <w:rsid w:val="0016300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163008"/>
    <w:rPr>
      <w:rFonts w:ascii="Times New Roman" w:hAnsi="Times New Roman" w:cs="Times New Roman" w:hint="default"/>
      <w:sz w:val="26"/>
      <w:szCs w:val="26"/>
    </w:rPr>
  </w:style>
  <w:style w:type="paragraph" w:styleId="a7">
    <w:name w:val="Normal (Web)"/>
    <w:basedOn w:val="a"/>
    <w:uiPriority w:val="99"/>
    <w:unhideWhenUsed/>
    <w:rsid w:val="00DC6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6893"/>
  </w:style>
  <w:style w:type="paragraph" w:styleId="a8">
    <w:name w:val="Balloon Text"/>
    <w:basedOn w:val="a"/>
    <w:link w:val="a9"/>
    <w:uiPriority w:val="99"/>
    <w:semiHidden/>
    <w:unhideWhenUsed/>
    <w:rsid w:val="00B96C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6C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69164596">
      <w:bodyDiv w:val="1"/>
      <w:marLeft w:val="0"/>
      <w:marRight w:val="0"/>
      <w:marTop w:val="0"/>
      <w:marBottom w:val="0"/>
      <w:divBdr>
        <w:top w:val="none" w:sz="0" w:space="0" w:color="auto"/>
        <w:left w:val="none" w:sz="0" w:space="0" w:color="auto"/>
        <w:bottom w:val="none" w:sz="0" w:space="0" w:color="auto"/>
        <w:right w:val="none" w:sz="0" w:space="0" w:color="auto"/>
      </w:divBdr>
    </w:div>
    <w:div w:id="20205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2219</Words>
  <Characters>12653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искусств №61</dc:creator>
  <cp:lastModifiedBy>Культура</cp:lastModifiedBy>
  <cp:revision>14</cp:revision>
  <cp:lastPrinted>2021-02-15T01:46:00Z</cp:lastPrinted>
  <dcterms:created xsi:type="dcterms:W3CDTF">2021-02-12T06:08:00Z</dcterms:created>
  <dcterms:modified xsi:type="dcterms:W3CDTF">2021-02-15T01:48:00Z</dcterms:modified>
</cp:coreProperties>
</file>